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58" w:rsidRPr="005260AE" w:rsidRDefault="004776B4" w:rsidP="00D3045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="00D757C9"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рок по </w:t>
      </w:r>
      <w:r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математике</w:t>
      </w:r>
      <w:r w:rsidR="00D757C9"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30458"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теме:</w:t>
      </w:r>
      <w:r w:rsidR="00D30458" w:rsidRPr="005260A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30458"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Геометрические фигуры в</w:t>
      </w:r>
      <w:r w:rsidR="0034207E"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архитектуре</w:t>
      </w:r>
      <w:r w:rsidR="00CE6DEA"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“</w:t>
      </w:r>
      <w:r w:rsidR="00D757C9"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Царицын</w:t>
      </w:r>
      <w:r w:rsidR="0005077A"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CE6DEA"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”</w:t>
      </w:r>
      <w:r w:rsidR="00D30458" w:rsidRPr="005260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ED4157" w:rsidRPr="00D82F39" w:rsidRDefault="00ED4157" w:rsidP="00D30458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2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урока используется в 5 классе при реализации АООП (интеллектуальные нарушения)</w:t>
      </w:r>
    </w:p>
    <w:p w:rsidR="00713794" w:rsidRDefault="00713794" w:rsidP="00FA492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2E0" w:rsidRDefault="00D757C9" w:rsidP="00B30C12">
      <w:pPr>
        <w:tabs>
          <w:tab w:val="left" w:pos="567"/>
        </w:tabs>
        <w:spacing w:after="120"/>
        <w:ind w:firstLine="709"/>
        <w:jc w:val="both"/>
        <w:rPr>
          <w:rFonts w:ascii="Times New Roman" w:hAnsi="Times New Roman"/>
          <w:bCs/>
          <w:color w:val="333333"/>
          <w:sz w:val="28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Урок </w:t>
      </w:r>
      <w:r w:rsidR="002862E0">
        <w:rPr>
          <w:rFonts w:ascii="Times New Roman" w:hAnsi="Times New Roman"/>
          <w:bCs/>
          <w:color w:val="333333"/>
          <w:sz w:val="28"/>
          <w:shd w:val="clear" w:color="auto" w:fill="FFFFFF"/>
        </w:rPr>
        <w:t>проходит</w:t>
      </w:r>
      <w:r w:rsidR="00AA27FE" w:rsidRPr="00AA27FE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в </w:t>
      </w:r>
      <w:hyperlink r:id="rId5" w:history="1">
        <w:r w:rsidR="00AA27FE" w:rsidRPr="00AA27FE">
          <w:rPr>
            <w:rFonts w:ascii="Times New Roman" w:hAnsi="Times New Roman"/>
            <w:bCs/>
            <w:color w:val="333333"/>
            <w:sz w:val="28"/>
            <w:shd w:val="clear" w:color="auto" w:fill="FFFFFF"/>
          </w:rPr>
          <w:t>ГБУК г.</w:t>
        </w:r>
        <w:r w:rsidR="00D82F39">
          <w:rPr>
            <w:rFonts w:ascii="Times New Roman" w:hAnsi="Times New Roman"/>
            <w:bCs/>
            <w:color w:val="333333"/>
            <w:sz w:val="28"/>
            <w:shd w:val="clear" w:color="auto" w:fill="FFFFFF"/>
          </w:rPr>
          <w:t xml:space="preserve"> </w:t>
        </w:r>
        <w:r w:rsidR="00AA27FE" w:rsidRPr="00AA27FE">
          <w:rPr>
            <w:rFonts w:ascii="Times New Roman" w:hAnsi="Times New Roman"/>
            <w:bCs/>
            <w:color w:val="333333"/>
            <w:sz w:val="28"/>
            <w:shd w:val="clear" w:color="auto" w:fill="FFFFFF"/>
          </w:rPr>
          <w:t>Москвы «Государственный историко-архитектурный и ландшафтный музей-заповедник "Царицыно"</w:t>
        </w:r>
      </w:hyperlink>
      <w:r w:rsidR="00AA27FE" w:rsidRPr="00AA27FE">
        <w:rPr>
          <w:rFonts w:ascii="Times New Roman" w:hAnsi="Times New Roman"/>
          <w:bCs/>
          <w:color w:val="333333"/>
          <w:sz w:val="28"/>
          <w:shd w:val="clear" w:color="auto" w:fill="FFFFFF"/>
        </w:rPr>
        <w:t>»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. </w:t>
      </w:r>
      <w:r w:rsidR="005260AE">
        <w:rPr>
          <w:rFonts w:ascii="Times New Roman" w:hAnsi="Times New Roman"/>
          <w:bCs/>
          <w:color w:val="333333"/>
          <w:sz w:val="28"/>
          <w:shd w:val="clear" w:color="auto" w:fill="FFFFFF"/>
        </w:rPr>
        <w:t>Занятие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</w:t>
      </w:r>
      <w:r w:rsidR="00ED4157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делится 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на две части: первая проводится на улице перед </w:t>
      </w:r>
      <w:r w:rsidR="00ED4157">
        <w:rPr>
          <w:rFonts w:ascii="Times New Roman" w:hAnsi="Times New Roman"/>
          <w:bCs/>
          <w:color w:val="333333"/>
          <w:sz w:val="28"/>
          <w:shd w:val="clear" w:color="auto" w:fill="FFFFFF"/>
        </w:rPr>
        <w:t>зданием Хлебного дома, вторая опосредован</w:t>
      </w:r>
      <w:r w:rsidR="00E27D31">
        <w:rPr>
          <w:rFonts w:ascii="Times New Roman" w:hAnsi="Times New Roman"/>
          <w:bCs/>
          <w:color w:val="333333"/>
          <w:sz w:val="28"/>
          <w:shd w:val="clear" w:color="auto" w:fill="FFFFFF"/>
        </w:rPr>
        <w:t>н</w:t>
      </w:r>
      <w:r w:rsidR="00ED4157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о связана с экспозицией и может </w:t>
      </w:r>
      <w:r w:rsidR="002862E0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быть </w:t>
      </w:r>
      <w:r w:rsidR="00ED4157">
        <w:rPr>
          <w:rFonts w:ascii="Times New Roman" w:hAnsi="Times New Roman"/>
          <w:bCs/>
          <w:color w:val="333333"/>
          <w:sz w:val="28"/>
          <w:shd w:val="clear" w:color="auto" w:fill="FFFFFF"/>
        </w:rPr>
        <w:t>пров</w:t>
      </w:r>
      <w:r w:rsidR="002862E0">
        <w:rPr>
          <w:rFonts w:ascii="Times New Roman" w:hAnsi="Times New Roman"/>
          <w:bCs/>
          <w:color w:val="333333"/>
          <w:sz w:val="28"/>
          <w:shd w:val="clear" w:color="auto" w:fill="FFFFFF"/>
        </w:rPr>
        <w:t>едена</w:t>
      </w:r>
      <w:r w:rsidR="00ED4157"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в</w:t>
      </w:r>
      <w:r w:rsidR="005260AE">
        <w:rPr>
          <w:rFonts w:ascii="Times New Roman" w:hAnsi="Times New Roman"/>
          <w:bCs/>
          <w:color w:val="333333"/>
          <w:sz w:val="28"/>
          <w:shd w:val="clear" w:color="auto" w:fill="FFFFFF"/>
        </w:rPr>
        <w:t> </w:t>
      </w:r>
      <w:r w:rsidR="00ED4157">
        <w:rPr>
          <w:rFonts w:ascii="Times New Roman" w:hAnsi="Times New Roman"/>
          <w:bCs/>
          <w:color w:val="333333"/>
          <w:sz w:val="28"/>
          <w:shd w:val="clear" w:color="auto" w:fill="FFFFFF"/>
        </w:rPr>
        <w:t>любом удобном месте «Царицын</w:t>
      </w:r>
      <w:r w:rsidR="002862E0">
        <w:rPr>
          <w:rFonts w:ascii="Times New Roman" w:hAnsi="Times New Roman"/>
          <w:bCs/>
          <w:color w:val="333333"/>
          <w:sz w:val="28"/>
          <w:shd w:val="clear" w:color="auto" w:fill="FFFFFF"/>
        </w:rPr>
        <w:t>а</w:t>
      </w:r>
      <w:r w:rsidR="00ED4157">
        <w:rPr>
          <w:rFonts w:ascii="Times New Roman" w:hAnsi="Times New Roman"/>
          <w:bCs/>
          <w:color w:val="333333"/>
          <w:sz w:val="28"/>
          <w:shd w:val="clear" w:color="auto" w:fill="FFFFFF"/>
        </w:rPr>
        <w:t>».</w:t>
      </w: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 xml:space="preserve"> </w:t>
      </w:r>
    </w:p>
    <w:p w:rsidR="00AA27FE" w:rsidRPr="00AA27FE" w:rsidRDefault="0094661A" w:rsidP="00B30C12">
      <w:pPr>
        <w:tabs>
          <w:tab w:val="left" w:pos="567"/>
        </w:tabs>
        <w:spacing w:after="120"/>
        <w:ind w:firstLine="709"/>
        <w:jc w:val="both"/>
        <w:rPr>
          <w:rFonts w:ascii="Times New Roman" w:hAnsi="Times New Roman"/>
          <w:bCs/>
          <w:color w:val="333333"/>
          <w:sz w:val="28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8"/>
          <w:shd w:val="clear" w:color="auto" w:fill="FFFFFF"/>
        </w:rPr>
        <w:t>Урок проводится учителем образовательной организации по заранее распечатанным на каждого обучающегося рабочим листам.</w:t>
      </w:r>
    </w:p>
    <w:p w:rsidR="006C5D13" w:rsidRDefault="00A370A6" w:rsidP="00B30C12">
      <w:pPr>
        <w:pStyle w:val="a4"/>
        <w:jc w:val="center"/>
        <w:rPr>
          <w:rFonts w:ascii="Times New Roman" w:hAnsi="Times New Roman" w:cs="Times New Roman"/>
          <w:b/>
          <w:bCs/>
          <w:sz w:val="28"/>
        </w:rPr>
      </w:pPr>
      <w:r w:rsidRPr="00C37E7D">
        <w:rPr>
          <w:rFonts w:ascii="Times New Roman" w:hAnsi="Times New Roman" w:cs="Times New Roman"/>
          <w:b/>
          <w:bCs/>
          <w:sz w:val="28"/>
        </w:rPr>
        <w:t>Возможный с</w:t>
      </w:r>
      <w:r w:rsidR="006C5D13" w:rsidRPr="00C37E7D">
        <w:rPr>
          <w:rFonts w:ascii="Times New Roman" w:hAnsi="Times New Roman" w:cs="Times New Roman"/>
          <w:b/>
          <w:bCs/>
          <w:sz w:val="28"/>
        </w:rPr>
        <w:t>ценарий урока</w:t>
      </w:r>
    </w:p>
    <w:p w:rsidR="00FF74C6" w:rsidRPr="005260AE" w:rsidRDefault="00FF74C6" w:rsidP="00B30C12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</w:rPr>
      </w:pPr>
      <w:r w:rsidRPr="005260AE">
        <w:rPr>
          <w:rFonts w:ascii="Times New Roman" w:hAnsi="Times New Roman" w:cs="Times New Roman"/>
          <w:b/>
          <w:bCs/>
          <w:i/>
          <w:color w:val="000000"/>
          <w:sz w:val="28"/>
        </w:rPr>
        <w:t>Предварительный этап</w:t>
      </w:r>
    </w:p>
    <w:p w:rsidR="00FF74C6" w:rsidRPr="00AD36B2" w:rsidRDefault="00FF74C6" w:rsidP="007962EB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Перед </w:t>
      </w:r>
      <w:r w:rsidR="00902D82">
        <w:rPr>
          <w:rFonts w:ascii="Times New Roman" w:hAnsi="Times New Roman" w:cs="Times New Roman"/>
          <w:bCs/>
          <w:color w:val="000000"/>
          <w:sz w:val="28"/>
        </w:rPr>
        <w:t>посещением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музе</w:t>
      </w:r>
      <w:r w:rsidR="00902D82">
        <w:rPr>
          <w:rFonts w:ascii="Times New Roman" w:hAnsi="Times New Roman" w:cs="Times New Roman"/>
          <w:bCs/>
          <w:color w:val="000000"/>
          <w:sz w:val="28"/>
        </w:rPr>
        <w:t>я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обязательно проведение инструктажа по </w:t>
      </w:r>
      <w:r w:rsidR="00902D82">
        <w:rPr>
          <w:rFonts w:ascii="Times New Roman" w:hAnsi="Times New Roman" w:cs="Times New Roman"/>
          <w:bCs/>
          <w:color w:val="000000"/>
          <w:sz w:val="28"/>
        </w:rPr>
        <w:t>п</w:t>
      </w:r>
      <w:r w:rsidR="007962EB" w:rsidRPr="00AD36B2">
        <w:rPr>
          <w:rFonts w:ascii="Times New Roman" w:hAnsi="Times New Roman" w:cs="Times New Roman"/>
          <w:bCs/>
          <w:color w:val="000000"/>
          <w:sz w:val="28"/>
        </w:rPr>
        <w:t>равилам дорожного движения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и правилам поведения в общественных местах с</w:t>
      </w:r>
      <w:r w:rsidR="005260AE">
        <w:rPr>
          <w:rFonts w:ascii="Times New Roman" w:hAnsi="Times New Roman" w:cs="Times New Roman"/>
          <w:bCs/>
          <w:color w:val="000000"/>
          <w:sz w:val="28"/>
        </w:rPr>
        <w:t> 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обязательным оформлением записи в журнале регистрации. Поездка обучающихся в музей возможна только в сопровождении сотрудников образовательной организации (количество сопровождающих зависит от </w:t>
      </w:r>
      <w:r w:rsidR="0072638B">
        <w:rPr>
          <w:rFonts w:ascii="Times New Roman" w:hAnsi="Times New Roman" w:cs="Times New Roman"/>
          <w:bCs/>
          <w:color w:val="000000"/>
          <w:sz w:val="28"/>
        </w:rPr>
        <w:t>количества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о</w:t>
      </w:r>
      <w:r w:rsidR="009A4846" w:rsidRPr="00AD36B2">
        <w:rPr>
          <w:rFonts w:ascii="Times New Roman" w:hAnsi="Times New Roman" w:cs="Times New Roman"/>
          <w:bCs/>
          <w:color w:val="000000"/>
          <w:sz w:val="28"/>
        </w:rPr>
        <w:t>бучающихся, выезжающих в музей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). </w:t>
      </w:r>
    </w:p>
    <w:p w:rsidR="00FF74C6" w:rsidRDefault="005260AE" w:rsidP="007962E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Педагог</w:t>
      </w:r>
      <w:r w:rsidR="00FF74C6" w:rsidRPr="00AD36B2">
        <w:rPr>
          <w:rFonts w:ascii="Times New Roman" w:hAnsi="Times New Roman" w:cs="Times New Roman"/>
          <w:bCs/>
          <w:color w:val="000000"/>
          <w:sz w:val="28"/>
        </w:rPr>
        <w:t>, учитывая особенности каждого кла</w:t>
      </w:r>
      <w:r w:rsidR="00A278A0">
        <w:rPr>
          <w:rFonts w:ascii="Times New Roman" w:hAnsi="Times New Roman" w:cs="Times New Roman"/>
          <w:bCs/>
          <w:color w:val="000000"/>
          <w:sz w:val="28"/>
        </w:rPr>
        <w:t xml:space="preserve">сса, может варьировать задания и </w:t>
      </w:r>
      <w:r w:rsidR="00FF74C6" w:rsidRPr="00AD36B2">
        <w:rPr>
          <w:rFonts w:ascii="Times New Roman" w:hAnsi="Times New Roman" w:cs="Times New Roman"/>
          <w:bCs/>
          <w:color w:val="000000"/>
          <w:sz w:val="28"/>
        </w:rPr>
        <w:t>их количество.</w:t>
      </w:r>
    </w:p>
    <w:p w:rsidR="00D832DD" w:rsidRPr="005260AE" w:rsidRDefault="00D832DD" w:rsidP="00D832DD">
      <w:pPr>
        <w:pStyle w:val="a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60AE">
        <w:rPr>
          <w:rFonts w:ascii="Times New Roman" w:hAnsi="Times New Roman" w:cs="Times New Roman"/>
          <w:b/>
          <w:bCs/>
          <w:i/>
          <w:sz w:val="28"/>
          <w:szCs w:val="28"/>
        </w:rPr>
        <w:t>Ход урока</w:t>
      </w:r>
    </w:p>
    <w:p w:rsidR="00D832DD" w:rsidRDefault="00D832DD" w:rsidP="00D832D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2DD" w:rsidRPr="00F27564" w:rsidRDefault="00D832DD" w:rsidP="00D832D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F27564">
        <w:rPr>
          <w:rFonts w:ascii="Times New Roman" w:hAnsi="Times New Roman" w:cs="Times New Roman"/>
          <w:bCs/>
          <w:sz w:val="28"/>
          <w:szCs w:val="28"/>
        </w:rPr>
        <w:t xml:space="preserve">Часть </w:t>
      </w:r>
      <w:r w:rsidRPr="00F2756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27564">
        <w:rPr>
          <w:rFonts w:ascii="Times New Roman" w:hAnsi="Times New Roman" w:cs="Times New Roman"/>
          <w:bCs/>
          <w:sz w:val="28"/>
          <w:szCs w:val="28"/>
        </w:rPr>
        <w:t>.</w:t>
      </w:r>
    </w:p>
    <w:p w:rsidR="004C1AA1" w:rsidRPr="00F27564" w:rsidRDefault="004C1AA1" w:rsidP="00F2756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832DD" w:rsidRPr="003E3ACF" w:rsidRDefault="00D832DD" w:rsidP="00F2756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sz w:val="28"/>
          <w:szCs w:val="28"/>
        </w:rPr>
        <w:t>Сбор обучающихся на площадке перед Хлебным домом. Приветствие, повторение</w:t>
      </w:r>
      <w:r w:rsidRPr="00F27564">
        <w:rPr>
          <w:rFonts w:ascii="Times New Roman" w:hAnsi="Times New Roman" w:cs="Times New Roman"/>
          <w:color w:val="000000"/>
          <w:sz w:val="28"/>
          <w:szCs w:val="28"/>
        </w:rPr>
        <w:t xml:space="preserve"> правил поведения на территории музея, </w:t>
      </w:r>
      <w:r w:rsidRPr="00F27564">
        <w:rPr>
          <w:rFonts w:ascii="Times New Roman" w:hAnsi="Times New Roman" w:cs="Times New Roman"/>
          <w:sz w:val="28"/>
          <w:szCs w:val="28"/>
        </w:rPr>
        <w:t xml:space="preserve">обозначение </w:t>
      </w:r>
      <w:r w:rsidRPr="00F27564">
        <w:rPr>
          <w:rFonts w:ascii="Times New Roman" w:hAnsi="Times New Roman" w:cs="Times New Roman"/>
          <w:color w:val="000000"/>
          <w:sz w:val="28"/>
          <w:szCs w:val="28"/>
        </w:rPr>
        <w:t>темы урока, инструктаж о порядке работы и правилах заполнения рабочих листов</w:t>
      </w:r>
      <w:r w:rsidRPr="003E3A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2DD" w:rsidRPr="00F27564" w:rsidRDefault="00D832DD" w:rsidP="00F27564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i/>
          <w:sz w:val="28"/>
          <w:szCs w:val="28"/>
        </w:rPr>
        <w:t>Основные вопросы:</w:t>
      </w:r>
      <w:r w:rsidRPr="00F27564">
        <w:rPr>
          <w:rFonts w:ascii="Times New Roman" w:hAnsi="Times New Roman" w:cs="Times New Roman"/>
          <w:sz w:val="28"/>
          <w:szCs w:val="28"/>
        </w:rPr>
        <w:t xml:space="preserve"> знакомство с архитектурой «Царицын</w:t>
      </w:r>
      <w:r w:rsidR="00F27564" w:rsidRPr="00F27564">
        <w:rPr>
          <w:rFonts w:ascii="Times New Roman" w:hAnsi="Times New Roman" w:cs="Times New Roman"/>
          <w:sz w:val="28"/>
          <w:szCs w:val="28"/>
        </w:rPr>
        <w:t>а</w:t>
      </w:r>
      <w:r w:rsidRPr="00F27564">
        <w:rPr>
          <w:rFonts w:ascii="Times New Roman" w:hAnsi="Times New Roman" w:cs="Times New Roman"/>
          <w:sz w:val="28"/>
          <w:szCs w:val="28"/>
        </w:rPr>
        <w:t>», здани</w:t>
      </w:r>
      <w:r w:rsidR="00F27564" w:rsidRPr="00F27564">
        <w:rPr>
          <w:rFonts w:ascii="Times New Roman" w:hAnsi="Times New Roman" w:cs="Times New Roman"/>
          <w:sz w:val="28"/>
          <w:szCs w:val="28"/>
        </w:rPr>
        <w:t>е</w:t>
      </w:r>
      <w:r w:rsidRPr="00F27564">
        <w:rPr>
          <w:rFonts w:ascii="Times New Roman" w:hAnsi="Times New Roman" w:cs="Times New Roman"/>
          <w:sz w:val="28"/>
          <w:szCs w:val="28"/>
        </w:rPr>
        <w:t xml:space="preserve"> Хлебного дома: цветовое решение, элементы декора</w:t>
      </w:r>
      <w:r w:rsidR="00F27564" w:rsidRPr="00F27564">
        <w:rPr>
          <w:rFonts w:ascii="Times New Roman" w:hAnsi="Times New Roman" w:cs="Times New Roman"/>
          <w:sz w:val="28"/>
          <w:szCs w:val="28"/>
        </w:rPr>
        <w:t>,</w:t>
      </w:r>
      <w:r w:rsidRPr="00F27564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 w:rsidR="00F27564" w:rsidRPr="00F27564">
        <w:rPr>
          <w:rFonts w:ascii="Times New Roman" w:hAnsi="Times New Roman" w:cs="Times New Roman"/>
          <w:sz w:val="28"/>
          <w:szCs w:val="28"/>
        </w:rPr>
        <w:t>,</w:t>
      </w:r>
      <w:r w:rsidRPr="00F27564">
        <w:rPr>
          <w:rFonts w:ascii="Times New Roman" w:hAnsi="Times New Roman" w:cs="Times New Roman"/>
          <w:sz w:val="28"/>
          <w:szCs w:val="28"/>
        </w:rPr>
        <w:t xml:space="preserve"> </w:t>
      </w:r>
      <w:r w:rsidR="00F27564" w:rsidRPr="00F27564">
        <w:rPr>
          <w:rFonts w:ascii="Times New Roman" w:hAnsi="Times New Roman" w:cs="Times New Roman"/>
          <w:sz w:val="28"/>
          <w:szCs w:val="28"/>
        </w:rPr>
        <w:t>использовавшиеся</w:t>
      </w:r>
      <w:r w:rsidRPr="00F27564">
        <w:rPr>
          <w:rFonts w:ascii="Times New Roman" w:hAnsi="Times New Roman" w:cs="Times New Roman"/>
          <w:sz w:val="28"/>
          <w:szCs w:val="28"/>
        </w:rPr>
        <w:t xml:space="preserve"> в декорировании здания. Работа с названиями геометрических фигур.</w:t>
      </w:r>
    </w:p>
    <w:p w:rsidR="00D832DD" w:rsidRDefault="00F27564" w:rsidP="00F27564">
      <w:pPr>
        <w:pStyle w:val="a7"/>
        <w:snapToGri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sz w:val="28"/>
          <w:szCs w:val="28"/>
        </w:rPr>
        <w:t>Обучающиеся выполняют</w:t>
      </w:r>
      <w:r w:rsidR="00D832DD" w:rsidRPr="00F27564">
        <w:rPr>
          <w:rFonts w:ascii="Times New Roman" w:hAnsi="Times New Roman" w:cs="Times New Roman"/>
          <w:sz w:val="28"/>
          <w:szCs w:val="28"/>
        </w:rPr>
        <w:t xml:space="preserve"> задания № 1</w:t>
      </w:r>
      <w:r w:rsidRPr="00F27564">
        <w:rPr>
          <w:rFonts w:ascii="Times New Roman" w:hAnsi="Times New Roman" w:cs="Times New Roman"/>
          <w:sz w:val="28"/>
          <w:szCs w:val="28"/>
        </w:rPr>
        <w:t>–</w:t>
      </w:r>
      <w:r w:rsidR="00D832DD" w:rsidRPr="00F27564">
        <w:rPr>
          <w:rFonts w:ascii="Times New Roman" w:hAnsi="Times New Roman" w:cs="Times New Roman"/>
          <w:sz w:val="28"/>
          <w:szCs w:val="28"/>
        </w:rPr>
        <w:t>4.</w:t>
      </w:r>
    </w:p>
    <w:p w:rsidR="00D832DD" w:rsidRPr="00E664D4" w:rsidRDefault="00CA710E" w:rsidP="004A387C">
      <w:pPr>
        <w:pStyle w:val="a7"/>
        <w:numPr>
          <w:ilvl w:val="0"/>
          <w:numId w:val="4"/>
        </w:num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выполнением</w:t>
      </w:r>
      <w:r w:rsidR="00D832DD" w:rsidRPr="00E664D4">
        <w:rPr>
          <w:rFonts w:ascii="Times New Roman" w:hAnsi="Times New Roman" w:cs="Times New Roman"/>
          <w:color w:val="000000"/>
          <w:sz w:val="28"/>
          <w:szCs w:val="28"/>
        </w:rPr>
        <w:t xml:space="preserve"> задания №</w:t>
      </w:r>
      <w:r w:rsidR="00E664D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32DD" w:rsidRPr="00E664D4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4A387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4A387C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информацией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о Хлебном доме (</w:t>
      </w:r>
      <w:r w:rsidR="004A387C">
        <w:rPr>
          <w:rFonts w:ascii="Times New Roman" w:hAnsi="Times New Roman" w:cs="Times New Roman"/>
          <w:color w:val="000000"/>
          <w:sz w:val="28"/>
          <w:szCs w:val="28"/>
        </w:rPr>
        <w:t xml:space="preserve">файл </w:t>
      </w:r>
      <w:r w:rsidR="004A387C" w:rsidRPr="004A387C">
        <w:rPr>
          <w:rFonts w:ascii="Times New Roman" w:hAnsi="Times New Roman" w:cs="Times New Roman" w:hint="eastAsia"/>
          <w:color w:val="000000"/>
          <w:sz w:val="28"/>
          <w:szCs w:val="28"/>
        </w:rPr>
        <w:t>text4pup</w:t>
      </w:r>
      <w:r w:rsidR="004A387C">
        <w:rPr>
          <w:rFonts w:ascii="Times New Roman" w:hAnsi="Times New Roman" w:cs="Times New Roman"/>
          <w:color w:val="000000"/>
          <w:sz w:val="28"/>
          <w:szCs w:val="28"/>
        </w:rPr>
        <w:t xml:space="preserve">). Об этом может рассказать и учитель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 </w:t>
      </w:r>
      <w:r w:rsidR="004A387C">
        <w:rPr>
          <w:rFonts w:ascii="Times New Roman" w:hAnsi="Times New Roman" w:cs="Times New Roman"/>
          <w:color w:val="000000"/>
          <w:sz w:val="28"/>
          <w:szCs w:val="28"/>
        </w:rPr>
        <w:t>продублирован</w:t>
      </w:r>
      <w:r w:rsidR="00526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 заданием № 5 в</w:t>
      </w:r>
      <w:r w:rsidR="004A387C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файле </w:t>
      </w:r>
      <w:r w:rsidRPr="00CA710E">
        <w:rPr>
          <w:rFonts w:ascii="Times New Roman" w:hAnsi="Times New Roman" w:cs="Times New Roman" w:hint="eastAsia"/>
          <w:color w:val="000000"/>
          <w:sz w:val="28"/>
          <w:szCs w:val="28"/>
        </w:rPr>
        <w:t>text4teacher</w:t>
      </w:r>
      <w:r w:rsidR="003E3A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2DD" w:rsidRDefault="00AB7ADB" w:rsidP="00AB7ADB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i/>
          <w:sz w:val="28"/>
          <w:szCs w:val="28"/>
        </w:rPr>
        <w:t>Основные вопросы:</w:t>
      </w:r>
      <w:r w:rsidRPr="00F2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832DD" w:rsidRPr="00F27564">
        <w:rPr>
          <w:rFonts w:ascii="Times New Roman" w:hAnsi="Times New Roman" w:cs="Times New Roman"/>
          <w:sz w:val="28"/>
          <w:szCs w:val="28"/>
        </w:rPr>
        <w:t>ункциональное назначение Хлебного дома в</w:t>
      </w:r>
      <w:r w:rsidR="005260AE">
        <w:rPr>
          <w:rFonts w:ascii="Times New Roman" w:hAnsi="Times New Roman" w:cs="Times New Roman"/>
          <w:sz w:val="28"/>
          <w:szCs w:val="28"/>
        </w:rPr>
        <w:t> </w:t>
      </w:r>
      <w:r w:rsidR="00D832DD" w:rsidRPr="00F27564">
        <w:rPr>
          <w:rFonts w:ascii="Times New Roman" w:hAnsi="Times New Roman" w:cs="Times New Roman"/>
          <w:sz w:val="28"/>
          <w:szCs w:val="28"/>
        </w:rPr>
        <w:t>«Царицын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32DD" w:rsidRPr="00F2756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32DD" w:rsidRPr="00F27564" w:rsidRDefault="00AB7ADB" w:rsidP="00F275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275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2756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27564">
        <w:rPr>
          <w:rFonts w:ascii="Times New Roman" w:hAnsi="Times New Roman" w:cs="Times New Roman"/>
          <w:bCs/>
          <w:sz w:val="28"/>
          <w:szCs w:val="28"/>
        </w:rPr>
        <w:t>.</w:t>
      </w:r>
    </w:p>
    <w:p w:rsidR="00D832DD" w:rsidRPr="00F27564" w:rsidRDefault="00D832DD" w:rsidP="00F275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832DD" w:rsidRPr="00AB7ADB" w:rsidRDefault="00AB7ADB" w:rsidP="00AB7AD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задании №</w:t>
      </w:r>
      <w:r w:rsidR="006F7EC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6 даны две</w:t>
      </w:r>
      <w:r w:rsidR="00D832DD" w:rsidRPr="00F27564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дифференцированные по уровню сложности задачи. Можно как выбрать любую из них, так и решить обе. При выполнении задания №</w:t>
      </w:r>
      <w:r w:rsidR="006F7EC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32DD" w:rsidRPr="00AB7ADB">
        <w:rPr>
          <w:rFonts w:ascii="Times New Roman" w:hAnsi="Times New Roman" w:cs="Times New Roman"/>
          <w:color w:val="000000"/>
          <w:sz w:val="28"/>
          <w:szCs w:val="28"/>
        </w:rPr>
        <w:t>7 нужно придерживаться рецепта, данного в</w:t>
      </w:r>
      <w:r w:rsidR="006F7EC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32DD" w:rsidRPr="00AB7ADB">
        <w:rPr>
          <w:rFonts w:ascii="Times New Roman" w:hAnsi="Times New Roman" w:cs="Times New Roman"/>
          <w:color w:val="000000"/>
          <w:sz w:val="28"/>
          <w:szCs w:val="28"/>
        </w:rPr>
        <w:t>задании № 6.</w:t>
      </w:r>
    </w:p>
    <w:p w:rsidR="00D832DD" w:rsidRPr="00AB7ADB" w:rsidRDefault="00AB7ADB" w:rsidP="00AB7ADB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AB7ADB">
        <w:rPr>
          <w:rFonts w:ascii="Times New Roman" w:hAnsi="Times New Roman" w:cs="Times New Roman"/>
          <w:i/>
          <w:sz w:val="28"/>
          <w:szCs w:val="28"/>
        </w:rPr>
        <w:t xml:space="preserve">Основные вопросы: </w:t>
      </w:r>
      <w:r w:rsidRPr="00AB7ADB">
        <w:rPr>
          <w:rFonts w:ascii="Times New Roman" w:hAnsi="Times New Roman" w:cs="Times New Roman"/>
          <w:sz w:val="28"/>
          <w:szCs w:val="28"/>
        </w:rPr>
        <w:t>решение задач, ф</w:t>
      </w:r>
      <w:r w:rsidR="00D832DD" w:rsidRPr="00AB7ADB">
        <w:rPr>
          <w:rFonts w:ascii="Times New Roman" w:hAnsi="Times New Roman" w:cs="Times New Roman"/>
          <w:sz w:val="28"/>
          <w:szCs w:val="28"/>
        </w:rPr>
        <w:t>ормирование общих представлений о</w:t>
      </w:r>
      <w:r w:rsidR="006F7ECD">
        <w:rPr>
          <w:rFonts w:ascii="Times New Roman" w:hAnsi="Times New Roman" w:cs="Times New Roman"/>
          <w:sz w:val="28"/>
          <w:szCs w:val="28"/>
        </w:rPr>
        <w:t> </w:t>
      </w:r>
      <w:r w:rsidR="00D832DD" w:rsidRPr="00AB7ADB">
        <w:rPr>
          <w:rFonts w:ascii="Times New Roman" w:hAnsi="Times New Roman" w:cs="Times New Roman"/>
          <w:sz w:val="28"/>
          <w:szCs w:val="28"/>
        </w:rPr>
        <w:t xml:space="preserve">выпечке хлеба. </w:t>
      </w:r>
    </w:p>
    <w:p w:rsidR="00D832DD" w:rsidRPr="00AB7ADB" w:rsidRDefault="005A4EB7" w:rsidP="00AB7AD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</w:t>
      </w:r>
      <w:r w:rsidRPr="00AB7ADB">
        <w:rPr>
          <w:rFonts w:ascii="Times New Roman" w:hAnsi="Times New Roman" w:cs="Times New Roman"/>
          <w:sz w:val="28"/>
          <w:szCs w:val="28"/>
        </w:rPr>
        <w:t xml:space="preserve"> задания № 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7AD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Проводится а</w:t>
      </w:r>
      <w:r w:rsidR="00D832DD" w:rsidRPr="00AB7ADB">
        <w:rPr>
          <w:rFonts w:ascii="Times New Roman" w:hAnsi="Times New Roman" w:cs="Times New Roman"/>
          <w:sz w:val="28"/>
          <w:szCs w:val="28"/>
        </w:rPr>
        <w:t>нализ текс</w:t>
      </w:r>
      <w:r>
        <w:rPr>
          <w:rFonts w:ascii="Times New Roman" w:hAnsi="Times New Roman" w:cs="Times New Roman"/>
          <w:sz w:val="28"/>
          <w:szCs w:val="28"/>
        </w:rPr>
        <w:t>тового материала об архитектуре; обучающиеся отвечают на вопросы к</w:t>
      </w:r>
      <w:r w:rsidR="00D832DD" w:rsidRPr="00AB7ADB">
        <w:rPr>
          <w:rFonts w:ascii="Times New Roman" w:hAnsi="Times New Roman" w:cs="Times New Roman"/>
          <w:sz w:val="28"/>
          <w:szCs w:val="28"/>
        </w:rPr>
        <w:t xml:space="preserve"> тексту.</w:t>
      </w:r>
    </w:p>
    <w:p w:rsidR="00D832DD" w:rsidRPr="00AB7ADB" w:rsidRDefault="00B33C67" w:rsidP="00B33C67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B33C67">
        <w:rPr>
          <w:rFonts w:ascii="Times New Roman" w:hAnsi="Times New Roman" w:cs="Times New Roman"/>
          <w:i/>
          <w:sz w:val="28"/>
          <w:szCs w:val="28"/>
        </w:rPr>
        <w:t>Основные вопросы: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832DD" w:rsidRPr="00AB7ADB">
        <w:rPr>
          <w:rFonts w:ascii="Times New Roman" w:hAnsi="Times New Roman" w:cs="Times New Roman"/>
          <w:sz w:val="28"/>
          <w:szCs w:val="28"/>
        </w:rPr>
        <w:t>одведение итогов урока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D832DD" w:rsidRPr="00AB7ADB">
        <w:rPr>
          <w:rFonts w:ascii="Times New Roman" w:hAnsi="Times New Roman" w:cs="Times New Roman"/>
          <w:sz w:val="28"/>
          <w:szCs w:val="28"/>
        </w:rPr>
        <w:t>мысловое чтение текста.</w:t>
      </w:r>
    </w:p>
    <w:p w:rsidR="00065023" w:rsidRPr="00AB7ADB" w:rsidRDefault="00065023">
      <w:pPr>
        <w:rPr>
          <w:rFonts w:ascii="Times New Roman" w:hAnsi="Times New Roman" w:cs="Times New Roman"/>
          <w:sz w:val="28"/>
          <w:szCs w:val="28"/>
        </w:rPr>
      </w:pPr>
    </w:p>
    <w:sectPr w:rsidR="00065023" w:rsidRPr="00AB7ADB" w:rsidSect="001D4A8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E16D8"/>
    <w:multiLevelType w:val="hybridMultilevel"/>
    <w:tmpl w:val="9A10C7F4"/>
    <w:lvl w:ilvl="0" w:tplc="6E345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319CF"/>
    <w:multiLevelType w:val="hybridMultilevel"/>
    <w:tmpl w:val="D4D814D0"/>
    <w:lvl w:ilvl="0" w:tplc="877E9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209CD"/>
    <w:multiLevelType w:val="hybridMultilevel"/>
    <w:tmpl w:val="FB4C1EC4"/>
    <w:numStyleLink w:val="1"/>
  </w:abstractNum>
  <w:abstractNum w:abstractNumId="3" w15:restartNumberingAfterBreak="0">
    <w:nsid w:val="6CEC7AAC"/>
    <w:multiLevelType w:val="hybridMultilevel"/>
    <w:tmpl w:val="FB4C1EC4"/>
    <w:styleLink w:val="1"/>
    <w:lvl w:ilvl="0" w:tplc="BDE6B8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DA2EC7A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CE42AB4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446A16E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84A3EFA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30EAA50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B8593E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75CA19E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C4E4712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9F9123A"/>
    <w:multiLevelType w:val="hybridMultilevel"/>
    <w:tmpl w:val="BA1C442E"/>
    <w:lvl w:ilvl="0" w:tplc="AEC432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DB"/>
    <w:rsid w:val="0005077A"/>
    <w:rsid w:val="00065023"/>
    <w:rsid w:val="00067997"/>
    <w:rsid w:val="00080244"/>
    <w:rsid w:val="001D314B"/>
    <w:rsid w:val="001D4A8E"/>
    <w:rsid w:val="001F3AC5"/>
    <w:rsid w:val="002800A4"/>
    <w:rsid w:val="002862E0"/>
    <w:rsid w:val="0029722F"/>
    <w:rsid w:val="002E2715"/>
    <w:rsid w:val="002E4335"/>
    <w:rsid w:val="0034207E"/>
    <w:rsid w:val="003E0788"/>
    <w:rsid w:val="003E3ACF"/>
    <w:rsid w:val="004776B4"/>
    <w:rsid w:val="00495F57"/>
    <w:rsid w:val="004A387C"/>
    <w:rsid w:val="004C1AA1"/>
    <w:rsid w:val="00520943"/>
    <w:rsid w:val="005260AE"/>
    <w:rsid w:val="005A4EB7"/>
    <w:rsid w:val="005C701E"/>
    <w:rsid w:val="006952CF"/>
    <w:rsid w:val="006C5D13"/>
    <w:rsid w:val="006F7ECD"/>
    <w:rsid w:val="00713794"/>
    <w:rsid w:val="0071606C"/>
    <w:rsid w:val="00724873"/>
    <w:rsid w:val="0072638B"/>
    <w:rsid w:val="007962EB"/>
    <w:rsid w:val="007B1001"/>
    <w:rsid w:val="007B2A2D"/>
    <w:rsid w:val="007F366F"/>
    <w:rsid w:val="00816E1C"/>
    <w:rsid w:val="00822A62"/>
    <w:rsid w:val="0084587F"/>
    <w:rsid w:val="0084665F"/>
    <w:rsid w:val="0085404C"/>
    <w:rsid w:val="008716A1"/>
    <w:rsid w:val="008A03E6"/>
    <w:rsid w:val="008C79C9"/>
    <w:rsid w:val="00902D82"/>
    <w:rsid w:val="0094661A"/>
    <w:rsid w:val="009A0B2E"/>
    <w:rsid w:val="009A4846"/>
    <w:rsid w:val="00A278A0"/>
    <w:rsid w:val="00A370A6"/>
    <w:rsid w:val="00AA27FE"/>
    <w:rsid w:val="00AB7ADB"/>
    <w:rsid w:val="00AD36B2"/>
    <w:rsid w:val="00AE12C1"/>
    <w:rsid w:val="00AE542B"/>
    <w:rsid w:val="00B30C12"/>
    <w:rsid w:val="00B33C67"/>
    <w:rsid w:val="00B620F0"/>
    <w:rsid w:val="00B623F1"/>
    <w:rsid w:val="00B63978"/>
    <w:rsid w:val="00BB77DB"/>
    <w:rsid w:val="00BD0F81"/>
    <w:rsid w:val="00C37E7D"/>
    <w:rsid w:val="00C54ADB"/>
    <w:rsid w:val="00CA710E"/>
    <w:rsid w:val="00CE6DEA"/>
    <w:rsid w:val="00D1457A"/>
    <w:rsid w:val="00D30458"/>
    <w:rsid w:val="00D337DC"/>
    <w:rsid w:val="00D43FE3"/>
    <w:rsid w:val="00D757C9"/>
    <w:rsid w:val="00D82F39"/>
    <w:rsid w:val="00D832DD"/>
    <w:rsid w:val="00E27D31"/>
    <w:rsid w:val="00E51C43"/>
    <w:rsid w:val="00E664D4"/>
    <w:rsid w:val="00ED4157"/>
    <w:rsid w:val="00F1058F"/>
    <w:rsid w:val="00F258BA"/>
    <w:rsid w:val="00F27564"/>
    <w:rsid w:val="00F30CC7"/>
    <w:rsid w:val="00FA492D"/>
    <w:rsid w:val="00FE57FF"/>
    <w:rsid w:val="00FF1767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1853DF-887F-4C61-92D1-9809F2A8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rsid w:val="003E078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1">
    <w:name w:val="Импортированный стиль 1"/>
    <w:rsid w:val="003E078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seumday.mosmetod.ru/index.php?r=site%2Fsubmitanapplication&amp;id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Links>
    <vt:vector size="6" baseType="variant"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http://museumday.mosmetod.ru/index.php?r=site%2Fsubmitanapplication&amp;id=13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Васильева</dc:creator>
  <cp:keywords/>
  <dc:description/>
  <cp:lastModifiedBy>Елена Петровна Меденцова</cp:lastModifiedBy>
  <cp:revision>2</cp:revision>
  <cp:lastPrinted>1601-01-01T00:00:00Z</cp:lastPrinted>
  <dcterms:created xsi:type="dcterms:W3CDTF">2020-02-20T13:26:00Z</dcterms:created>
  <dcterms:modified xsi:type="dcterms:W3CDTF">2020-02-20T13:26:00Z</dcterms:modified>
</cp:coreProperties>
</file>